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2E" w:rsidRPr="00F14F2E" w:rsidRDefault="00F14F2E" w:rsidP="00F14F2E">
      <w:pPr>
        <w:pStyle w:val="Title"/>
        <w:ind w:left="2160" w:firstLine="720"/>
        <w:rPr>
          <w:b/>
          <w:bCs/>
          <w:color w:val="auto"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A84CFA" wp14:editId="449DE252">
            <wp:simplePos x="0" y="0"/>
            <wp:positionH relativeFrom="column">
              <wp:posOffset>2055893</wp:posOffset>
            </wp:positionH>
            <wp:positionV relativeFrom="paragraph">
              <wp:posOffset>481640</wp:posOffset>
            </wp:positionV>
            <wp:extent cx="2926080" cy="1950720"/>
            <wp:effectExtent l="0" t="0" r="762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color w:val="auto"/>
          <w:sz w:val="44"/>
        </w:rPr>
        <w:t>Diy autumn leaf Lantern</w:t>
      </w:r>
    </w:p>
    <w:p w:rsidR="00D66B0B" w:rsidRDefault="00F14F2E" w:rsidP="00F14F2E">
      <w:pPr>
        <w:pStyle w:val="IntenseQuote"/>
        <w:ind w:left="0" w:firstLine="720"/>
        <w:jc w:val="both"/>
        <w:rPr>
          <w:b/>
          <w:color w:val="auto"/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7006E495" wp14:editId="537C1E4A">
                <wp:simplePos x="0" y="0"/>
                <wp:positionH relativeFrom="margin">
                  <wp:posOffset>482378</wp:posOffset>
                </wp:positionH>
                <wp:positionV relativeFrom="paragraph">
                  <wp:posOffset>2620276</wp:posOffset>
                </wp:positionV>
                <wp:extent cx="6337005" cy="808074"/>
                <wp:effectExtent l="0" t="0" r="2603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005" cy="808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CC" w:rsidRPr="00770DCC" w:rsidRDefault="00770DCC" w:rsidP="00F14F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70D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Materials:</w:t>
                            </w:r>
                            <w:r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• </w:t>
                            </w:r>
                            <w:r w:rsidR="00F14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Wax Paper</w:t>
                            </w:r>
                            <w:r w:rsidR="002178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78C2">
                              <w:rPr>
                                <w:rFonts w:ascii="Perpetua" w:hAnsi="Perpetua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2178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4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Scissors</w:t>
                            </w:r>
                            <w:r w:rsidR="009331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319C"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="00EF26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pencil </w:t>
                            </w:r>
                            <w:r w:rsidRPr="00770D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eraser • </w:t>
                            </w:r>
                            <w:r w:rsidR="00F14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Iron </w:t>
                            </w:r>
                            <w:r w:rsidR="00DA6AFB">
                              <w:rPr>
                                <w:rFonts w:ascii="Perpetua" w:hAnsi="Perpetua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DA6A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4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Ironing board or flat work space to iron on </w:t>
                            </w:r>
                            <w:r w:rsidR="00F14F2E">
                              <w:rPr>
                                <w:rFonts w:ascii="Perpetua" w:hAnsi="Perpetua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F14F2E">
                              <w:rPr>
                                <w:rFonts w:ascii="Perpetua" w:hAnsi="Perpetua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4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Iron</w:t>
                            </w:r>
                            <w:r w:rsidR="00F14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ing Cloth (Optional) </w:t>
                            </w:r>
                            <w:r w:rsidR="00F14F2E">
                              <w:rPr>
                                <w:rFonts w:ascii="Perpetua" w:hAnsi="Perpetua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F14F2E">
                              <w:rPr>
                                <w:rFonts w:ascii="Perpetua" w:hAnsi="Perpetua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4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Leaves; real or artificial </w:t>
                            </w:r>
                            <w:r w:rsidR="00F14F2E">
                              <w:rPr>
                                <w:rFonts w:ascii="Perpetua" w:hAnsi="Perpetua" w:cs="Arial"/>
                                <w:sz w:val="24"/>
                                <w:szCs w:val="24"/>
                              </w:rPr>
                              <w:t>•</w:t>
                            </w:r>
                            <w:r w:rsidR="00F14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4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Decorative washi tape </w:t>
                            </w:r>
                            <w:r w:rsidR="00F14F2E">
                              <w:rPr>
                                <w:rFonts w:ascii="Perpetua" w:hAnsi="Perpetua" w:cs="Arial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="00F14F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Votive candles, battery operated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6E4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pt;margin-top:206.3pt;width:499pt;height:63.6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3kqIwIAAEYEAAAOAAAAZHJzL2Uyb0RvYy54bWysU9tu2zAMfR+wfxD0vthJkzY14hRdugwD&#10;ugvQ7gMUWY6FyaJGKbGzry8lp2l2exmmB0EUqaPDQ3Jx07eG7RV6Dbbk41HOmbISKm23Jf/6uH4z&#10;58wHYSthwKqSH5TnN8vXrxadK9QEGjCVQkYg1hedK3kTgiuyzMtGtcKPwClLzhqwFYFM3GYVio7Q&#10;W5NN8vwy6wArhyCV93R7Nzj5MuHXtZLhc117FZgpOXELace0b+KeLRei2KJwjZZHGuIfWLRCW/r0&#10;BHUngmA71L9BtVoieKjDSEKbQV1rqVIOlM04/yWbh0Y4lXIhcbw7yeT/H6z8tP+CTFcln3FmRUsl&#10;elR9YG+hZ5OoTud8QUEPjsJCT9dU5ZSpd/cgv3lmYdUIu1W3iNA1SlTEbhxfZmdPBxwfQTbdR6jo&#10;G7ELkID6GtsoHYnBCJ2qdDhVJlKRdHl5cXGV50RRkm+ez/OrafpCFM+vHfrwXkHL4qHkSJVP6GJ/&#10;70NkI4rnkPiZB6OrtTYmGbjdrAyyvaAuWad1RP8pzFjWlfx6NpkNAvwVIk/rTxCtDtTuRrcxi7hi&#10;kCiibO9slc5BaDOcibKxRx2jdIOIod/0FBjF3UB1IEURhramMaRDA/iDs45auuT++06g4sx8sFSV&#10;6/F0GmcgGdPZ1YQMPPdszj3CSoIquQzI2WCsQpqcyNjCLdWv1knaFy5HttSsSfHjYMVpOLdT1Mv4&#10;L58AAAD//wMAUEsDBBQABgAIAAAAIQAs1RZp3wAAAAsBAAAPAAAAZHJzL2Rvd25yZXYueG1sTI/B&#10;TsMwEETvSPyDtUjcqN1SUhqyqaIijkWiIM6u7SYBe23Fbhr+HvcEx9kZzb6pNpOzbDRD7D0hzGcC&#10;mCHldU8twsf7y90jsJgkaWk9GYQfE2FTX19VstT+TG9m3KeW5RKKpUToUgol51F1xsk488FQ9o5+&#10;cDJlObRcD/Kcy53lCyEK7mRP+UMng9l2Rn3vTw5h1+y24nUYXRM+j19WBqWeQ0S8vZmaJ2DJTOkv&#10;DBf8jA51Zjr4E+nILMKqyFMSwnK+KIBdAmK1zKcDwsP9eg28rvj/DfUvAAAA//8DAFBLAQItABQA&#10;BgAIAAAAIQC2gziS/gAAAOEBAAATAAAAAAAAAAAAAAAAAAAAAABbQ29udGVudF9UeXBlc10ueG1s&#10;UEsBAi0AFAAGAAgAAAAhADj9If/WAAAAlAEAAAsAAAAAAAAAAAAAAAAALwEAAF9yZWxzLy5yZWxz&#10;UEsBAi0AFAAGAAgAAAAhAPzreSojAgAARgQAAA4AAAAAAAAAAAAAAAAALgIAAGRycy9lMm9Eb2Mu&#10;eG1sUEsBAi0AFAAGAAgAAAAhACzVFmnfAAAACwEAAA8AAAAAAAAAAAAAAAAAfQQAAGRycy9kb3du&#10;cmV2LnhtbFBLBQYAAAAABAAEAPMAAACJBQAAAAA=&#10;">
                <v:textbox>
                  <w:txbxContent>
                    <w:p w:rsidR="00770DCC" w:rsidRPr="00770DCC" w:rsidRDefault="00770DCC" w:rsidP="00F14F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70D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Materials:</w:t>
                      </w:r>
                      <w:r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• </w:t>
                      </w:r>
                      <w:r w:rsidR="00F14F2E">
                        <w:rPr>
                          <w:rFonts w:ascii="Arial" w:hAnsi="Arial" w:cs="Arial"/>
                          <w:sz w:val="24"/>
                          <w:szCs w:val="24"/>
                        </w:rPr>
                        <w:t>Wax Paper</w:t>
                      </w:r>
                      <w:r w:rsidR="002178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178C2">
                        <w:rPr>
                          <w:rFonts w:ascii="Perpetua" w:hAnsi="Perpetua" w:cs="Arial"/>
                          <w:sz w:val="24"/>
                          <w:szCs w:val="24"/>
                        </w:rPr>
                        <w:t>•</w:t>
                      </w:r>
                      <w:r w:rsidR="002178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14F2E">
                        <w:rPr>
                          <w:rFonts w:ascii="Arial" w:hAnsi="Arial" w:cs="Arial"/>
                          <w:sz w:val="24"/>
                          <w:szCs w:val="24"/>
                        </w:rPr>
                        <w:t>Scissors</w:t>
                      </w:r>
                      <w:r w:rsidR="0093319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3319C"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• </w:t>
                      </w:r>
                      <w:r w:rsidR="00EF26C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pencil </w:t>
                      </w:r>
                      <w:r w:rsidRPr="00770D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eraser • </w:t>
                      </w:r>
                      <w:r w:rsidR="00F14F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Iron </w:t>
                      </w:r>
                      <w:r w:rsidR="00DA6AFB">
                        <w:rPr>
                          <w:rFonts w:ascii="Perpetua" w:hAnsi="Perpetua" w:cs="Arial"/>
                          <w:sz w:val="24"/>
                          <w:szCs w:val="24"/>
                        </w:rPr>
                        <w:t>•</w:t>
                      </w:r>
                      <w:r w:rsidR="00DA6A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14F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Ironing board or flat work space to iron on </w:t>
                      </w:r>
                      <w:r w:rsidR="00F14F2E">
                        <w:rPr>
                          <w:rFonts w:ascii="Perpetua" w:hAnsi="Perpetua" w:cs="Arial"/>
                          <w:sz w:val="24"/>
                          <w:szCs w:val="24"/>
                        </w:rPr>
                        <w:t>•</w:t>
                      </w:r>
                      <w:r w:rsidR="00F14F2E">
                        <w:rPr>
                          <w:rFonts w:ascii="Perpetua" w:hAnsi="Perpetua" w:cs="Arial"/>
                          <w:sz w:val="24"/>
                          <w:szCs w:val="24"/>
                        </w:rPr>
                        <w:t xml:space="preserve"> </w:t>
                      </w:r>
                      <w:r w:rsidR="00F14F2E">
                        <w:rPr>
                          <w:rFonts w:ascii="Arial" w:hAnsi="Arial" w:cs="Arial"/>
                          <w:sz w:val="24"/>
                          <w:szCs w:val="24"/>
                        </w:rPr>
                        <w:t>Iron</w:t>
                      </w:r>
                      <w:r w:rsidR="00F14F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ing Cloth (Optional) </w:t>
                      </w:r>
                      <w:r w:rsidR="00F14F2E">
                        <w:rPr>
                          <w:rFonts w:ascii="Perpetua" w:hAnsi="Perpetua" w:cs="Arial"/>
                          <w:sz w:val="24"/>
                          <w:szCs w:val="24"/>
                        </w:rPr>
                        <w:t>•</w:t>
                      </w:r>
                      <w:r w:rsidR="00F14F2E">
                        <w:rPr>
                          <w:rFonts w:ascii="Perpetua" w:hAnsi="Perpetua" w:cs="Arial"/>
                          <w:sz w:val="24"/>
                          <w:szCs w:val="24"/>
                        </w:rPr>
                        <w:t xml:space="preserve"> </w:t>
                      </w:r>
                      <w:r w:rsidR="00F14F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Leaves; real or artificial </w:t>
                      </w:r>
                      <w:r w:rsidR="00F14F2E">
                        <w:rPr>
                          <w:rFonts w:ascii="Perpetua" w:hAnsi="Perpetua" w:cs="Arial"/>
                          <w:sz w:val="24"/>
                          <w:szCs w:val="24"/>
                        </w:rPr>
                        <w:t>•</w:t>
                      </w:r>
                      <w:r w:rsidR="00F14F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14F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Decorative washi tape </w:t>
                      </w:r>
                      <w:r w:rsidR="00F14F2E">
                        <w:rPr>
                          <w:rFonts w:ascii="Perpetua" w:hAnsi="Perpetua" w:cs="Arial"/>
                          <w:sz w:val="24"/>
                          <w:szCs w:val="24"/>
                        </w:rPr>
                        <w:t xml:space="preserve">• </w:t>
                      </w:r>
                      <w:r w:rsidR="00F14F2E">
                        <w:rPr>
                          <w:rFonts w:ascii="Arial" w:hAnsi="Arial" w:cs="Arial"/>
                          <w:sz w:val="24"/>
                          <w:szCs w:val="24"/>
                        </w:rPr>
                        <w:t>Votive candles, battery operated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B0B" w:rsidRPr="00D66B0B">
        <w:rPr>
          <w:b/>
          <w:color w:val="auto"/>
          <w:sz w:val="36"/>
        </w:rPr>
        <w:t>Instructions</w:t>
      </w:r>
      <w:r>
        <w:rPr>
          <w:b/>
          <w:color w:val="auto"/>
          <w:sz w:val="36"/>
        </w:rPr>
        <w:t xml:space="preserve"> from Hallmark Channel Website</w:t>
      </w:r>
      <w:r w:rsidR="00D66B0B" w:rsidRPr="00D66B0B">
        <w:rPr>
          <w:b/>
          <w:color w:val="auto"/>
          <w:sz w:val="36"/>
        </w:rPr>
        <w:t>:</w:t>
      </w:r>
    </w:p>
    <w:p w:rsidR="00F14F2E" w:rsidRDefault="00F14F2E" w:rsidP="00F14F2E"/>
    <w:p w:rsidR="00F14F2E" w:rsidRPr="00F14F2E" w:rsidRDefault="00F14F2E" w:rsidP="00F14F2E"/>
    <w:p w:rsidR="00512943" w:rsidRPr="00512943" w:rsidRDefault="00512943" w:rsidP="005D0440">
      <w:pPr>
        <w:pStyle w:val="Heading2"/>
        <w:ind w:left="720"/>
        <w:rPr>
          <w:rStyle w:val="BookTitle"/>
          <w:color w:val="871A86" w:themeColor="accent6" w:themeShade="BF"/>
        </w:rPr>
      </w:pPr>
    </w:p>
    <w:p w:rsidR="00D66B0B" w:rsidRDefault="00C171C7" w:rsidP="005D0440">
      <w:pPr>
        <w:pStyle w:val="Heading2"/>
        <w:ind w:left="720"/>
        <w:rPr>
          <w:rStyle w:val="BookTitle"/>
          <w:color w:val="871A86" w:themeColor="accent6" w:themeShade="BF"/>
          <w:sz w:val="28"/>
        </w:rPr>
      </w:pPr>
      <w:r>
        <w:rPr>
          <w:rStyle w:val="BookTitle"/>
          <w:color w:val="871A86" w:themeColor="accent6" w:themeShade="BF"/>
          <w:sz w:val="28"/>
        </w:rPr>
        <w:t>Make It!</w:t>
      </w:r>
    </w:p>
    <w:p w:rsidR="00AD1D7E" w:rsidRPr="00AF5BAD" w:rsidRDefault="006C56F9" w:rsidP="00AF5BAD">
      <w:pPr>
        <w:pStyle w:val="ListParagraph"/>
        <w:numPr>
          <w:ilvl w:val="0"/>
          <w:numId w:val="2"/>
        </w:numPr>
        <w:spacing w:line="360" w:lineRule="auto"/>
        <w:ind w:left="1440"/>
        <w:rPr>
          <w:sz w:val="28"/>
        </w:rPr>
      </w:pPr>
      <w:r w:rsidRPr="00AF5BAD">
        <w:rPr>
          <w:sz w:val="28"/>
        </w:rPr>
        <w:t xml:space="preserve">Fold wax paper in half and cut out into 8x8” squares or to whatever size you desire your lantern to be. </w:t>
      </w:r>
    </w:p>
    <w:p w:rsidR="006D6E14" w:rsidRPr="00AF5BAD" w:rsidRDefault="006C56F9" w:rsidP="00AF5BAD">
      <w:pPr>
        <w:pStyle w:val="ListParagraph"/>
        <w:numPr>
          <w:ilvl w:val="0"/>
          <w:numId w:val="2"/>
        </w:numPr>
        <w:spacing w:line="360" w:lineRule="auto"/>
        <w:ind w:left="1440"/>
        <w:rPr>
          <w:sz w:val="28"/>
        </w:rPr>
      </w:pPr>
      <w:r w:rsidRPr="00AF5BAD">
        <w:rPr>
          <w:sz w:val="28"/>
        </w:rPr>
        <w:t>Take your leaves and set them inside the folded wax paper.</w:t>
      </w:r>
    </w:p>
    <w:p w:rsidR="006D6E14" w:rsidRPr="00AF5BAD" w:rsidRDefault="006C56F9" w:rsidP="00AF5BAD">
      <w:pPr>
        <w:pStyle w:val="ListParagraph"/>
        <w:numPr>
          <w:ilvl w:val="0"/>
          <w:numId w:val="2"/>
        </w:numPr>
        <w:spacing w:line="360" w:lineRule="auto"/>
        <w:ind w:left="1440"/>
        <w:rPr>
          <w:sz w:val="28"/>
        </w:rPr>
      </w:pPr>
      <w:r w:rsidRPr="00AF5BAD">
        <w:rPr>
          <w:sz w:val="28"/>
        </w:rPr>
        <w:t>Cover with the ironing cloth and gently iron over the cloth until the wax paper seals together. Remove cloth. You now have one of the sides completed for your lantern.</w:t>
      </w:r>
    </w:p>
    <w:p w:rsidR="00991E29" w:rsidRPr="00AF5BAD" w:rsidRDefault="006C56F9" w:rsidP="00AF5BAD">
      <w:pPr>
        <w:pStyle w:val="ListParagraph"/>
        <w:numPr>
          <w:ilvl w:val="0"/>
          <w:numId w:val="2"/>
        </w:numPr>
        <w:spacing w:line="360" w:lineRule="auto"/>
        <w:ind w:left="1440"/>
        <w:rPr>
          <w:sz w:val="28"/>
        </w:rPr>
      </w:pPr>
      <w:r w:rsidRPr="00AF5BAD">
        <w:rPr>
          <w:sz w:val="28"/>
        </w:rPr>
        <w:t xml:space="preserve">Repeat steps 1-3 until you have created four wax paper sides for your lantern. </w:t>
      </w:r>
    </w:p>
    <w:p w:rsidR="00AF5BAD" w:rsidRPr="00AF5BAD" w:rsidRDefault="006C56F9" w:rsidP="00AF5BAD">
      <w:pPr>
        <w:pStyle w:val="ListParagraph"/>
        <w:numPr>
          <w:ilvl w:val="0"/>
          <w:numId w:val="2"/>
        </w:numPr>
        <w:spacing w:line="360" w:lineRule="auto"/>
        <w:ind w:left="1440"/>
        <w:rPr>
          <w:sz w:val="28"/>
        </w:rPr>
      </w:pPr>
      <w:r w:rsidRPr="00AF5BAD">
        <w:rPr>
          <w:sz w:val="28"/>
        </w:rPr>
        <w:t xml:space="preserve">Using your washi tape, tape together the sides of your wax paper to create a cube shape. It’s okay for the washi tape to be showing – this is why we shows </w:t>
      </w:r>
      <w:r w:rsidR="00AF5BAD" w:rsidRPr="00AF5BAD">
        <w:rPr>
          <w:sz w:val="28"/>
        </w:rPr>
        <w:t xml:space="preserve">decorative fall colors! </w:t>
      </w:r>
    </w:p>
    <w:p w:rsidR="00AF5BAD" w:rsidRPr="00AF5BAD" w:rsidRDefault="00AF5BAD" w:rsidP="00AF5BAD">
      <w:pPr>
        <w:pStyle w:val="ListParagraph"/>
        <w:numPr>
          <w:ilvl w:val="0"/>
          <w:numId w:val="2"/>
        </w:numPr>
        <w:spacing w:line="360" w:lineRule="auto"/>
        <w:ind w:left="1440"/>
        <w:rPr>
          <w:sz w:val="28"/>
        </w:rPr>
      </w:pPr>
      <w:r w:rsidRPr="00AF5BAD">
        <w:rPr>
          <w:sz w:val="28"/>
        </w:rPr>
        <w:t xml:space="preserve">Turn on your votive candles and place inside the lanterns and decorate as desired. </w:t>
      </w:r>
    </w:p>
    <w:p w:rsidR="00530A09" w:rsidRDefault="00530A09" w:rsidP="005D0440">
      <w:pPr>
        <w:ind w:left="720"/>
        <w:rPr>
          <w:sz w:val="22"/>
        </w:rPr>
      </w:pPr>
      <w:r w:rsidRPr="00530A09">
        <w:rPr>
          <w:sz w:val="22"/>
        </w:rPr>
        <w:t xml:space="preserve">Reference: </w:t>
      </w:r>
      <w:r w:rsidR="00AF5BAD">
        <w:rPr>
          <w:sz w:val="22"/>
        </w:rPr>
        <w:t>Hallmark Channel.</w:t>
      </w:r>
      <w:r w:rsidRPr="00530A09">
        <w:rPr>
          <w:sz w:val="22"/>
        </w:rPr>
        <w:t xml:space="preserve"> (2020</w:t>
      </w:r>
      <w:r w:rsidR="00AF5BAD">
        <w:rPr>
          <w:sz w:val="22"/>
        </w:rPr>
        <w:t>).</w:t>
      </w:r>
      <w:r w:rsidRPr="00530A09">
        <w:rPr>
          <w:sz w:val="22"/>
        </w:rPr>
        <w:t xml:space="preserve"> </w:t>
      </w:r>
      <w:r w:rsidR="00AF5BAD">
        <w:rPr>
          <w:sz w:val="22"/>
        </w:rPr>
        <w:t>How to – DIY Autumn Leaf Lanterns</w:t>
      </w:r>
      <w:r w:rsidRPr="00530A09">
        <w:rPr>
          <w:sz w:val="22"/>
        </w:rPr>
        <w:t xml:space="preserve"> (</w:t>
      </w:r>
      <w:r w:rsidR="00AF5BAD">
        <w:rPr>
          <w:sz w:val="22"/>
        </w:rPr>
        <w:t>Blog Post</w:t>
      </w:r>
      <w:r w:rsidRPr="00530A09">
        <w:rPr>
          <w:sz w:val="22"/>
        </w:rPr>
        <w:t xml:space="preserve">). Retrieved from </w:t>
      </w:r>
      <w:hyperlink r:id="rId9" w:history="1">
        <w:r w:rsidR="003D0A1C" w:rsidRPr="003D0A1C">
          <w:rPr>
            <w:rStyle w:val="Hyperlink"/>
            <w:color w:val="auto"/>
            <w:sz w:val="22"/>
          </w:rPr>
          <w:t>https://www.hallmarkchannel.com/home-and-family/how-to/diy-autumn-leaf-lanterns</w:t>
        </w:r>
      </w:hyperlink>
    </w:p>
    <w:p w:rsidR="003D0A1C" w:rsidRPr="00530A09" w:rsidRDefault="003D0A1C" w:rsidP="005D0440">
      <w:pPr>
        <w:ind w:left="720"/>
        <w:rPr>
          <w:sz w:val="22"/>
        </w:rPr>
      </w:pPr>
    </w:p>
    <w:p w:rsidR="003C664B" w:rsidRDefault="003C664B" w:rsidP="003C664B"/>
    <w:p w:rsidR="00D478B6" w:rsidRPr="000C5428" w:rsidRDefault="00D478B6" w:rsidP="000C5428">
      <w:bookmarkStart w:id="0" w:name="_GoBack"/>
      <w:bookmarkEnd w:id="0"/>
    </w:p>
    <w:sectPr w:rsidR="00D478B6" w:rsidRPr="000C5428" w:rsidSect="005D0440">
      <w:headerReference w:type="default" r:id="rId10"/>
      <w:pgSz w:w="12240" w:h="15840"/>
      <w:pgMar w:top="245" w:right="245" w:bottom="245" w:left="245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184" w:rsidRDefault="008D5184" w:rsidP="000C5428">
      <w:pPr>
        <w:spacing w:before="0" w:after="0" w:line="240" w:lineRule="auto"/>
      </w:pPr>
      <w:r>
        <w:separator/>
      </w:r>
    </w:p>
  </w:endnote>
  <w:endnote w:type="continuationSeparator" w:id="0">
    <w:p w:rsidR="008D5184" w:rsidRDefault="008D5184" w:rsidP="000C54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184" w:rsidRDefault="008D5184" w:rsidP="000C5428">
      <w:pPr>
        <w:spacing w:before="0" w:after="0" w:line="240" w:lineRule="auto"/>
      </w:pPr>
      <w:r>
        <w:separator/>
      </w:r>
    </w:p>
  </w:footnote>
  <w:footnote w:type="continuationSeparator" w:id="0">
    <w:p w:rsidR="008D5184" w:rsidRDefault="008D5184" w:rsidP="000C54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428" w:rsidRPr="00D66B0B" w:rsidRDefault="000C5428" w:rsidP="005D0440">
    <w:pPr>
      <w:pStyle w:val="Header"/>
      <w:spacing w:before="0"/>
      <w:ind w:left="2520" w:firstLine="4680"/>
      <w:jc w:val="center"/>
      <w:rPr>
        <w:rFonts w:ascii="Times New Roman" w:hAnsi="Times New Roman" w:cs="Times New Roman"/>
        <w:sz w:val="22"/>
      </w:rPr>
    </w:pPr>
    <w:r w:rsidRPr="00D66B0B">
      <w:rPr>
        <w:rFonts w:ascii="Times New Roman" w:hAnsi="Times New Roman" w:cs="Times New Roman"/>
        <w:noProof/>
        <w:sz w:val="16"/>
      </w:rPr>
      <w:drawing>
        <wp:anchor distT="0" distB="0" distL="114300" distR="114300" simplePos="0" relativeHeight="251658239" behindDoc="0" locked="0" layoutInCell="1" allowOverlap="1" wp14:anchorId="5FB08198" wp14:editId="116881BC">
          <wp:simplePos x="0" y="0"/>
          <wp:positionH relativeFrom="margin">
            <wp:posOffset>107153</wp:posOffset>
          </wp:positionH>
          <wp:positionV relativeFrom="paragraph">
            <wp:posOffset>-702945</wp:posOffset>
          </wp:positionV>
          <wp:extent cx="978196" cy="989595"/>
          <wp:effectExtent l="0" t="0" r="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lack -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196" cy="98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B0B">
      <w:rPr>
        <w:rFonts w:ascii="Times New Roman" w:hAnsi="Times New Roman" w:cs="Times New Roman"/>
        <w:sz w:val="22"/>
      </w:rPr>
      <w:t>106 North Metter Avenue, Columbia, IL 62236</w:t>
    </w:r>
    <w:r w:rsidR="005D0440">
      <w:rPr>
        <w:rFonts w:ascii="Times New Roman" w:hAnsi="Times New Roman" w:cs="Times New Roman"/>
        <w:sz w:val="22"/>
      </w:rPr>
      <w:t xml:space="preserve">  </w:t>
    </w:r>
  </w:p>
  <w:p w:rsidR="000C5428" w:rsidRPr="00153B14" w:rsidRDefault="00153B14" w:rsidP="005D0440">
    <w:pPr>
      <w:pStyle w:val="Header"/>
      <w:spacing w:before="0"/>
      <w:ind w:left="360" w:firstLine="4680"/>
      <w:jc w:val="center"/>
      <w:rPr>
        <w:rFonts w:ascii="Times New Roman" w:hAnsi="Times New Roman" w:cs="Times New Roman"/>
        <w:sz w:val="22"/>
      </w:rPr>
    </w:pPr>
    <w:r w:rsidRPr="000C542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8D7FD2" wp14:editId="116D77FB">
              <wp:simplePos x="0" y="0"/>
              <wp:positionH relativeFrom="margin">
                <wp:posOffset>142137</wp:posOffset>
              </wp:positionH>
              <wp:positionV relativeFrom="paragraph">
                <wp:posOffset>190219</wp:posOffset>
              </wp:positionV>
              <wp:extent cx="7261564" cy="10795"/>
              <wp:effectExtent l="19050" t="19050" r="34925" b="2730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61564" cy="1079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EA6BE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pt,15pt" to="583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Ml7QEAADkEAAAOAAAAZHJzL2Uyb0RvYy54bWysU9tu3CAQfa/Uf0C8d31RvZta683DRulL&#10;L6um/QCCYY0EDAKy9v59B7xxoqZSlagv2MzMGc45DNvryWhyEj4osB2tViUlwnLolT129NfP2w9X&#10;lITIbM80WNHRswj0evf+3XZ0rahhAN0LT7CJDe3oOjrE6NqiCHwQhoUVOGExKcEbFnHrj0Xv2Yjd&#10;jS7qslwXI/jeeeAiBIzezEm6y/2lFDx+lzKISHRHkVvMq8/rfVqL3Za1R8/coPiFBnsDC8OUxUOX&#10;VjcsMvLg1YtWRnEPAWRccTAFSKm4yBpQTVX+oeZuYE5kLWhOcItN4f+15d9OB09U39GaEssMXtFd&#10;9Ewdh0j2YC0aCJ7UyafRhRbL9/bgL7vgDj6JnqQ36YtyyJS9PS/eiikSjsFNva6a9UdKOOaqcvOp&#10;ST2LJ7DzIX4WYEj66ahWNklnLTt9CXEufSxJYW3JiKSvmk2TywJo1d8qrVMyj4/Ya09ODC+ecS5s&#10;XOc6/WC+Qj/HN01Z5hFAGgskk3rWDXPaYjDJnwXnv3jWYubxQ0g0ECVWM5E0ui/PnhVoi9UJJpHp&#10;Aiz/DbzUJ6jIY/0a8ILIJ4ONC9goC/5vp8eputyPnOsfHZh1JwvuoT/nUcjW4Hxm5y5vKT2A5/sM&#10;f3rxu98AAAD//wMAUEsDBBQABgAIAAAAIQBOVFcw3QAAAAkBAAAPAAAAZHJzL2Rvd25yZXYueG1s&#10;TE9NS8NAEL0L/odlBG92k7REjdmUUqgggmAVirdtdpqE7s6G7LZN/r3Tk97mffDmvXI5OivOOITO&#10;k4J0loBAqr3pqFHw/bV5eAIRoiajrSdUMGGAZXV7U+rC+At94nkbG8EhFAqtoI2xL6QMdYtOh5nv&#10;kVg7+MHpyHBopBn0hcOdlVmS5NLpjvhDq3tct1gftyen4OOd+dedP75lOxumxU+cDs9Gqfu7cfUC&#10;IuIY/8xwrc/VoeJOe38iE4RVkGULdiqYJzzpqqd5zteemfQRZFXK/wuqXwAAAP//AwBQSwECLQAU&#10;AAYACAAAACEAtoM4kv4AAADhAQAAEwAAAAAAAAAAAAAAAAAAAAAAW0NvbnRlbnRfVHlwZXNdLnht&#10;bFBLAQItABQABgAIAAAAIQA4/SH/1gAAAJQBAAALAAAAAAAAAAAAAAAAAC8BAABfcmVscy8ucmVs&#10;c1BLAQItABQABgAIAAAAIQCpZQMl7QEAADkEAAAOAAAAAAAAAAAAAAAAAC4CAABkcnMvZTJvRG9j&#10;LnhtbFBLAQItABQABgAIAAAAIQBOVFcw3QAAAAkBAAAPAAAAAAAAAAAAAAAAAEcEAABkcnMvZG93&#10;bnJldi54bWxQSwUGAAAAAAQABADzAAAAUQUAAAAA&#10;" strokecolor="#871a86 [2409]" strokeweight="2.25pt">
              <v:stroke joinstyle="miter"/>
              <w10:wrap anchorx="margin"/>
            </v:line>
          </w:pict>
        </mc:Fallback>
      </mc:AlternateContent>
    </w:r>
    <w:r w:rsidR="000C5428" w:rsidRPr="00D66B0B">
      <w:rPr>
        <w:rFonts w:ascii="Times New Roman" w:hAnsi="Times New Roman" w:cs="Times New Roman"/>
        <w:sz w:val="22"/>
      </w:rPr>
      <w:t xml:space="preserve">Phone: 618-281-4237 </w:t>
    </w:r>
    <w:r w:rsidR="000C5428" w:rsidRPr="00D66B0B">
      <w:rPr>
        <w:rFonts w:ascii="Perpetua" w:hAnsi="Perpetua" w:cs="Times New Roman"/>
        <w:sz w:val="22"/>
      </w:rPr>
      <w:t>•</w:t>
    </w:r>
    <w:r w:rsidR="000C5428" w:rsidRPr="00D66B0B">
      <w:rPr>
        <w:rFonts w:ascii="Times New Roman" w:hAnsi="Times New Roman" w:cs="Times New Roman"/>
        <w:sz w:val="22"/>
      </w:rPr>
      <w:t xml:space="preserve"> Events Email: columbialibrary.events@gmail.com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F6F1A"/>
    <w:multiLevelType w:val="hybridMultilevel"/>
    <w:tmpl w:val="BB02B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D12A1"/>
    <w:multiLevelType w:val="hybridMultilevel"/>
    <w:tmpl w:val="37B0D0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F7AB8"/>
    <w:multiLevelType w:val="hybridMultilevel"/>
    <w:tmpl w:val="1BC47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28"/>
    <w:rsid w:val="000A46F8"/>
    <w:rsid w:val="000B0EB3"/>
    <w:rsid w:val="000C5428"/>
    <w:rsid w:val="00100868"/>
    <w:rsid w:val="00153B14"/>
    <w:rsid w:val="001E5E3D"/>
    <w:rsid w:val="002178C2"/>
    <w:rsid w:val="002532F8"/>
    <w:rsid w:val="0025536B"/>
    <w:rsid w:val="00275E2A"/>
    <w:rsid w:val="002E2B33"/>
    <w:rsid w:val="003C4285"/>
    <w:rsid w:val="003C664B"/>
    <w:rsid w:val="003D0A1C"/>
    <w:rsid w:val="00512943"/>
    <w:rsid w:val="00530A09"/>
    <w:rsid w:val="005D0440"/>
    <w:rsid w:val="006C56F9"/>
    <w:rsid w:val="006D6E14"/>
    <w:rsid w:val="00770DCC"/>
    <w:rsid w:val="007758B0"/>
    <w:rsid w:val="00820A93"/>
    <w:rsid w:val="008B51E9"/>
    <w:rsid w:val="008D5184"/>
    <w:rsid w:val="008E2FC8"/>
    <w:rsid w:val="0093319C"/>
    <w:rsid w:val="00991E29"/>
    <w:rsid w:val="009948E8"/>
    <w:rsid w:val="009D4535"/>
    <w:rsid w:val="00A51B23"/>
    <w:rsid w:val="00A85A1B"/>
    <w:rsid w:val="00AC4E12"/>
    <w:rsid w:val="00AD1D7E"/>
    <w:rsid w:val="00AF0D53"/>
    <w:rsid w:val="00AF5BAD"/>
    <w:rsid w:val="00B51301"/>
    <w:rsid w:val="00BA41AA"/>
    <w:rsid w:val="00C171C7"/>
    <w:rsid w:val="00CC1F31"/>
    <w:rsid w:val="00D05BF4"/>
    <w:rsid w:val="00D478B6"/>
    <w:rsid w:val="00D66B0B"/>
    <w:rsid w:val="00D84FE7"/>
    <w:rsid w:val="00DA6AFB"/>
    <w:rsid w:val="00E01A89"/>
    <w:rsid w:val="00E70CE3"/>
    <w:rsid w:val="00EF26C4"/>
    <w:rsid w:val="00F14F2E"/>
    <w:rsid w:val="00F1644B"/>
    <w:rsid w:val="00F8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D5CDE"/>
  <w15:chartTrackingRefBased/>
  <w15:docId w15:val="{13C8F5D3-5CF6-4EF5-81B7-ABDE8043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B0B"/>
  </w:style>
  <w:style w:type="paragraph" w:styleId="Heading1">
    <w:name w:val="heading 1"/>
    <w:basedOn w:val="Normal"/>
    <w:next w:val="Normal"/>
    <w:link w:val="Heading1Char"/>
    <w:uiPriority w:val="9"/>
    <w:qFormat/>
    <w:rsid w:val="00D66B0B"/>
    <w:pPr>
      <w:pBdr>
        <w:top w:val="single" w:sz="24" w:space="0" w:color="FFFFFF" w:themeColor="accent1"/>
        <w:left w:val="single" w:sz="24" w:space="0" w:color="FFFFFF" w:themeColor="accent1"/>
        <w:bottom w:val="single" w:sz="24" w:space="0" w:color="FFFFFF" w:themeColor="accent1"/>
        <w:right w:val="single" w:sz="24" w:space="0" w:color="FFFFFF" w:themeColor="accent1"/>
      </w:pBdr>
      <w:shd w:val="clear" w:color="auto" w:fill="FFFFF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B0B"/>
    <w:pPr>
      <w:pBdr>
        <w:top w:val="single" w:sz="24" w:space="0" w:color="FFFFFF" w:themeColor="accent1" w:themeTint="33"/>
        <w:left w:val="single" w:sz="24" w:space="0" w:color="FFFFFF" w:themeColor="accent1" w:themeTint="33"/>
        <w:bottom w:val="single" w:sz="24" w:space="0" w:color="FFFFFF" w:themeColor="accent1" w:themeTint="33"/>
        <w:right w:val="single" w:sz="24" w:space="0" w:color="FFFFFF" w:themeColor="accent1" w:themeTint="33"/>
      </w:pBdr>
      <w:shd w:val="clear" w:color="auto" w:fill="FFFFF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B0B"/>
    <w:pPr>
      <w:pBdr>
        <w:top w:val="single" w:sz="6" w:space="2" w:color="FFFFFF" w:themeColor="accent1"/>
      </w:pBdr>
      <w:spacing w:before="300" w:after="0"/>
      <w:outlineLvl w:val="2"/>
    </w:pPr>
    <w:rPr>
      <w:caps/>
      <w:color w:val="7F7F7F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B0B"/>
    <w:pPr>
      <w:pBdr>
        <w:top w:val="dotted" w:sz="6" w:space="2" w:color="FFFFFF" w:themeColor="accent1"/>
      </w:pBdr>
      <w:spacing w:before="200" w:after="0"/>
      <w:outlineLvl w:val="3"/>
    </w:pPr>
    <w:rPr>
      <w:caps/>
      <w:color w:val="BFBFBF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B0B"/>
    <w:pPr>
      <w:pBdr>
        <w:bottom w:val="single" w:sz="6" w:space="1" w:color="FFFFFF" w:themeColor="accent1"/>
      </w:pBdr>
      <w:spacing w:before="200" w:after="0"/>
      <w:outlineLvl w:val="4"/>
    </w:pPr>
    <w:rPr>
      <w:caps/>
      <w:color w:val="BFBFBF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B0B"/>
    <w:pPr>
      <w:pBdr>
        <w:bottom w:val="dotted" w:sz="6" w:space="1" w:color="FFFFFF" w:themeColor="accent1"/>
      </w:pBdr>
      <w:spacing w:before="200" w:after="0"/>
      <w:outlineLvl w:val="5"/>
    </w:pPr>
    <w:rPr>
      <w:caps/>
      <w:color w:val="BFBFBF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B0B"/>
    <w:pPr>
      <w:spacing w:before="200" w:after="0"/>
      <w:outlineLvl w:val="6"/>
    </w:pPr>
    <w:rPr>
      <w:caps/>
      <w:color w:val="BFBFBF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B0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B0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66B0B"/>
    <w:pPr>
      <w:spacing w:before="0" w:after="0"/>
    </w:pPr>
    <w:rPr>
      <w:rFonts w:asciiTheme="majorHAnsi" w:eastAsiaTheme="majorEastAsia" w:hAnsiTheme="majorHAnsi" w:cstheme="majorBidi"/>
      <w:caps/>
      <w:color w:val="FFFFF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6B0B"/>
    <w:rPr>
      <w:rFonts w:asciiTheme="majorHAnsi" w:eastAsiaTheme="majorEastAsia" w:hAnsiTheme="majorHAnsi" w:cstheme="majorBidi"/>
      <w:caps/>
      <w:color w:val="FFFFF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B0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66B0B"/>
    <w:rPr>
      <w:caps/>
      <w:color w:val="595959" w:themeColor="text1" w:themeTint="A6"/>
      <w:spacing w:val="10"/>
      <w:sz w:val="21"/>
      <w:szCs w:val="21"/>
    </w:rPr>
  </w:style>
  <w:style w:type="character" w:styleId="SubtleEmphasis">
    <w:name w:val="Subtle Emphasis"/>
    <w:uiPriority w:val="19"/>
    <w:qFormat/>
    <w:rsid w:val="00D66B0B"/>
    <w:rPr>
      <w:i/>
      <w:iCs/>
      <w:color w:val="7F7F7F" w:themeColor="accent1" w:themeShade="7F"/>
    </w:rPr>
  </w:style>
  <w:style w:type="character" w:styleId="Emphasis">
    <w:name w:val="Emphasis"/>
    <w:uiPriority w:val="20"/>
    <w:qFormat/>
    <w:rsid w:val="00D66B0B"/>
    <w:rPr>
      <w:caps/>
      <w:color w:val="7F7F7F" w:themeColor="accent1" w:themeShade="7F"/>
      <w:spacing w:val="5"/>
    </w:rPr>
  </w:style>
  <w:style w:type="character" w:styleId="IntenseEmphasis">
    <w:name w:val="Intense Emphasis"/>
    <w:uiPriority w:val="21"/>
    <w:qFormat/>
    <w:rsid w:val="00D66B0B"/>
    <w:rPr>
      <w:b/>
      <w:bCs/>
      <w:caps/>
      <w:color w:val="7F7F7F" w:themeColor="accent1" w:themeShade="7F"/>
      <w:spacing w:val="10"/>
    </w:rPr>
  </w:style>
  <w:style w:type="character" w:styleId="Strong">
    <w:name w:val="Strong"/>
    <w:uiPriority w:val="22"/>
    <w:qFormat/>
    <w:rsid w:val="00D66B0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66B0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66B0B"/>
    <w:rPr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5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28"/>
  </w:style>
  <w:style w:type="paragraph" w:styleId="Footer">
    <w:name w:val="footer"/>
    <w:basedOn w:val="Normal"/>
    <w:link w:val="FooterChar"/>
    <w:uiPriority w:val="99"/>
    <w:unhideWhenUsed/>
    <w:rsid w:val="000C5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28"/>
  </w:style>
  <w:style w:type="paragraph" w:styleId="NoSpacing">
    <w:name w:val="No Spacing"/>
    <w:uiPriority w:val="1"/>
    <w:qFormat/>
    <w:rsid w:val="00D66B0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6B0B"/>
    <w:rPr>
      <w:caps/>
      <w:color w:val="FFFFFF" w:themeColor="background1"/>
      <w:spacing w:val="15"/>
      <w:sz w:val="22"/>
      <w:szCs w:val="22"/>
      <w:shd w:val="clear" w:color="auto" w:fill="FFFFF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66B0B"/>
    <w:rPr>
      <w:caps/>
      <w:spacing w:val="15"/>
      <w:shd w:val="clear" w:color="auto" w:fill="FFFFFF" w:themeFill="accent1" w:themeFillTint="33"/>
    </w:rPr>
  </w:style>
  <w:style w:type="character" w:styleId="BookTitle">
    <w:name w:val="Book Title"/>
    <w:uiPriority w:val="33"/>
    <w:qFormat/>
    <w:rsid w:val="00D66B0B"/>
    <w:rPr>
      <w:b/>
      <w:bCs/>
      <w:i/>
      <w:iCs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B0B"/>
    <w:pPr>
      <w:spacing w:before="240" w:after="240" w:line="240" w:lineRule="auto"/>
      <w:ind w:left="1080" w:right="1080"/>
      <w:jc w:val="center"/>
    </w:pPr>
    <w:rPr>
      <w:color w:val="FFFFF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B0B"/>
    <w:rPr>
      <w:color w:val="FFFFFF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B0B"/>
    <w:rPr>
      <w:caps/>
      <w:color w:val="7F7F7F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B0B"/>
    <w:rPr>
      <w:caps/>
      <w:color w:val="BFBFBF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B0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B0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6B0B"/>
    <w:rPr>
      <w:b/>
      <w:bCs/>
      <w:color w:val="BFBFBF" w:themeColor="accent1" w:themeShade="BF"/>
      <w:sz w:val="16"/>
      <w:szCs w:val="16"/>
    </w:rPr>
  </w:style>
  <w:style w:type="character" w:styleId="SubtleReference">
    <w:name w:val="Subtle Reference"/>
    <w:uiPriority w:val="31"/>
    <w:qFormat/>
    <w:rsid w:val="00D66B0B"/>
    <w:rPr>
      <w:b/>
      <w:bCs/>
      <w:color w:val="FFFFFF" w:themeColor="accent1"/>
    </w:rPr>
  </w:style>
  <w:style w:type="character" w:styleId="IntenseReference">
    <w:name w:val="Intense Reference"/>
    <w:uiPriority w:val="32"/>
    <w:qFormat/>
    <w:rsid w:val="00D66B0B"/>
    <w:rPr>
      <w:b/>
      <w:bCs/>
      <w:i/>
      <w:iCs/>
      <w:caps/>
      <w:color w:val="FFFFFF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6B0B"/>
    <w:pPr>
      <w:outlineLvl w:val="9"/>
    </w:pPr>
  </w:style>
  <w:style w:type="paragraph" w:styleId="ListParagraph">
    <w:name w:val="List Paragraph"/>
    <w:basedOn w:val="Normal"/>
    <w:uiPriority w:val="34"/>
    <w:qFormat/>
    <w:rsid w:val="00B51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B3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B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0A1C"/>
    <w:rPr>
      <w:color w:val="FFDE2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allmarkchannel.com/home-and-family/how-to/diy-autumn-leaf-lanter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B9E45-7C51-416E-8D8A-E1DB7EFA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2020-09-09T22:44:00Z</cp:lastPrinted>
  <dcterms:created xsi:type="dcterms:W3CDTF">2020-10-08T00:11:00Z</dcterms:created>
  <dcterms:modified xsi:type="dcterms:W3CDTF">2020-11-04T19:01:00Z</dcterms:modified>
</cp:coreProperties>
</file>