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AA" w:rsidRPr="00EA5E93" w:rsidRDefault="008007AA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 w:rsidRPr="00F4759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420BC59" wp14:editId="76E644A5">
            <wp:simplePos x="0" y="0"/>
            <wp:positionH relativeFrom="margin">
              <wp:posOffset>228600</wp:posOffset>
            </wp:positionH>
            <wp:positionV relativeFrom="margin">
              <wp:posOffset>-219075</wp:posOffset>
            </wp:positionV>
            <wp:extent cx="1400175" cy="1415415"/>
            <wp:effectExtent l="0" t="0" r="9525" b="0"/>
            <wp:wrapTight wrapText="bothSides">
              <wp:wrapPolygon edited="0">
                <wp:start x="0" y="0"/>
                <wp:lineTo x="0" y="21222"/>
                <wp:lineTo x="21453" y="21222"/>
                <wp:lineTo x="21453" y="0"/>
                <wp:lineTo x="0" y="0"/>
              </wp:wrapPolygon>
            </wp:wrapTight>
            <wp:docPr id="1" name="Picture 1" descr="C:\Users\Annette\Desktop\logo colo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\Desktop\logo colo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E93"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Columbia Public Library</w:t>
      </w:r>
    </w:p>
    <w:p w:rsidR="008007AA" w:rsidRDefault="008007AA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 w:rsidRPr="00EA5E93"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Special </w:t>
      </w: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Board </w:t>
      </w:r>
      <w:r w:rsidRPr="00EA5E93"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Meeting</w:t>
      </w: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 Public</w:t>
      </w:r>
      <w:r w:rsidRPr="00EA5E93"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 Notice</w:t>
      </w:r>
    </w:p>
    <w:p w:rsidR="008007AA" w:rsidRDefault="008007AA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Thursday November 19, 2020</w:t>
      </w:r>
    </w:p>
    <w:p w:rsidR="008007AA" w:rsidRDefault="008007AA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Meeting will take place in</w:t>
      </w:r>
    </w:p>
    <w:p w:rsidR="008007AA" w:rsidRDefault="008007AA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Columbia Library Basement</w:t>
      </w:r>
      <w:r w:rsidR="00E3297B"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 Meeting Room</w:t>
      </w:r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bookmarkStart w:id="0" w:name="_GoBack"/>
      <w:bookmarkEnd w:id="0"/>
    </w:p>
    <w:p w:rsidR="00E3297B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E3297B" w:rsidRDefault="00E3297B" w:rsidP="00E329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Call to order</w:t>
      </w:r>
    </w:p>
    <w:p w:rsidR="00E3297B" w:rsidRDefault="00E3297B" w:rsidP="00E329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Declare a quorum</w:t>
      </w:r>
    </w:p>
    <w:p w:rsidR="00E3297B" w:rsidRDefault="00E3297B" w:rsidP="00E329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Purpose of meeting – </w:t>
      </w:r>
    </w:p>
    <w:p w:rsidR="00E3297B" w:rsidRDefault="00E3297B" w:rsidP="00E3297B">
      <w:pPr>
        <w:pStyle w:val="NormalWeb"/>
        <w:numPr>
          <w:ilvl w:val="3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Discuss and vote on future operations due to new mitigation.  </w:t>
      </w: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 xml:space="preserve"> </w:t>
      </w:r>
    </w:p>
    <w:p w:rsidR="00E3297B" w:rsidRDefault="00E3297B" w:rsidP="00E329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Public comments</w:t>
      </w:r>
    </w:p>
    <w:p w:rsidR="00E3297B" w:rsidRDefault="00E3297B" w:rsidP="00E329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  <w:r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  <w:t>Adjourn</w:t>
      </w:r>
    </w:p>
    <w:p w:rsidR="00E3297B" w:rsidRPr="00EA5E93" w:rsidRDefault="00E3297B" w:rsidP="008007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/>
          <w:color w:val="292929"/>
          <w:spacing w:val="15"/>
          <w:bdr w:val="none" w:sz="0" w:space="0" w:color="auto" w:frame="1"/>
        </w:rPr>
      </w:pPr>
    </w:p>
    <w:p w:rsidR="0099090F" w:rsidRDefault="0099090F"/>
    <w:sectPr w:rsidR="0099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545F"/>
    <w:multiLevelType w:val="hybridMultilevel"/>
    <w:tmpl w:val="6834002E"/>
    <w:lvl w:ilvl="0" w:tplc="F714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20AC5"/>
    <w:multiLevelType w:val="hybridMultilevel"/>
    <w:tmpl w:val="9F8AE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A"/>
    <w:rsid w:val="008007AA"/>
    <w:rsid w:val="0099090F"/>
    <w:rsid w:val="00E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96B4-1DA2-41FC-AE25-C36AD812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2020-11-17T22:49:00Z</dcterms:created>
  <dcterms:modified xsi:type="dcterms:W3CDTF">2020-11-17T23:23:00Z</dcterms:modified>
</cp:coreProperties>
</file>